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23" w:rsidRPr="009F4723" w:rsidRDefault="009F4723" w:rsidP="009F47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F47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датах проведения итогового сочинения (изложения) в 2023-2024 учебном году, порядке проведения и порядке проверки итогового сочинения (изложения), сроках и местах регистрации для участия в итоговом сочинении </w:t>
      </w:r>
    </w:p>
    <w:p w:rsidR="009F4723" w:rsidRPr="009F4723" w:rsidRDefault="009F4723" w:rsidP="009F4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9730" cy="77470"/>
            <wp:effectExtent l="19050" t="0" r="1270" b="0"/>
            <wp:docPr id="1" name="Рисунок 1" descr="E-mail">
              <a:hlinkClick xmlns:a="http://schemas.openxmlformats.org/drawingml/2006/main" r:id="rId4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mail">
                      <a:hlinkClick r:id="rId4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9730" cy="77470"/>
            <wp:effectExtent l="19050" t="0" r="1270" b="0"/>
            <wp:docPr id="2" name="Рисунок 2" descr="Печать">
              <a:hlinkClick xmlns:a="http://schemas.openxmlformats.org/drawingml/2006/main" r:id="rId6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>
                      <a:hlinkClick r:id="rId6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89865" cy="77470"/>
            <wp:effectExtent l="19050" t="0" r="635" b="0"/>
            <wp:docPr id="3" name="Рисунок 3" descr="PDF">
              <a:hlinkClick xmlns:a="http://schemas.openxmlformats.org/drawingml/2006/main" r:id="rId8" tooltip="&quot;P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">
                      <a:hlinkClick r:id="rId8" tooltip="&quot;P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2023-2024 учебном году итоговое сочинение (изложение) будет проведено в следующие даты:</w:t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декабря 2023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(основная дата)</w:t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февраля 2024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(дополнительная дата)</w:t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апреля 2024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(дополнительная дата)</w:t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заявления об участии в итоговом сочинении (изложении) подаются не </w:t>
      </w:r>
      <w:proofErr w:type="gramStart"/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проведения итогового сочинения (изложения): срок подачи заявления для участия в написании итогового сочинения (изложения) </w:t>
      </w: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декабря 2023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завершается </w:t>
      </w: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ноября 2023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участия в написании итогового сочинения (изложения) </w:t>
      </w: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февраля 2024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января 2024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участия </w:t>
      </w: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апреля 2024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F4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марта 2024 года</w:t>
      </w: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среднего общего образования подают заявление в свою образовательную организацию, выпускники прошлых лет и лица, обучающиеся по образовательным программам среднего профессионального образования – в места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2023-2024 учебном году, а также на сдачу единого государственного экзамена на территории Вологодской области в 2024</w:t>
      </w:r>
      <w:proofErr w:type="gramEnd"/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(прилагается).</w:t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является допуском к государственной итоговой аттестации.</w:t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проводится в обязательном </w:t>
      </w:r>
      <w:proofErr w:type="gramStart"/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выпускников образовательных организаций, реализующих программы среднего общего образования. Итоговое изложение вправе писать лица с ограниченными возможностями здоровья, дети-инвалиды, инвалиды, лица, обучающиеся по состоянию здоровья на дому и обучающиеся, получающие среднее общее образование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:rsidR="009F4723" w:rsidRPr="009F4723" w:rsidRDefault="009F4723" w:rsidP="009F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 итоговое сочинение могут писать выпускники прошлых лет и обучающиеся образовательных организаций, реализующих образовательные программы среднего профессионального образования, с целью представления его результатов в вузы. </w:t>
      </w:r>
    </w:p>
    <w:p w:rsidR="009F4723" w:rsidRDefault="009F4723" w:rsidP="009F4723">
      <w:r>
        <w:t xml:space="preserve"> УТВЕРЖДЕНЫ</w:t>
      </w:r>
    </w:p>
    <w:p w:rsidR="009F4723" w:rsidRDefault="009F4723" w:rsidP="009F4723">
      <w:r>
        <w:t>приказом Департамента</w:t>
      </w:r>
    </w:p>
    <w:p w:rsidR="009F4723" w:rsidRDefault="009F4723" w:rsidP="009F4723">
      <w:r>
        <w:lastRenderedPageBreak/>
        <w:t>образования области</w:t>
      </w:r>
    </w:p>
    <w:p w:rsidR="009F4723" w:rsidRDefault="009F4723" w:rsidP="009F4723">
      <w:r>
        <w:t>от 31.07. 2023 года № 1432</w:t>
      </w:r>
    </w:p>
    <w:p w:rsidR="009F4723" w:rsidRDefault="009F4723" w:rsidP="009F4723">
      <w:r>
        <w:t>(приложение)</w:t>
      </w:r>
    </w:p>
    <w:p w:rsidR="00BA6679" w:rsidRDefault="009F4723" w:rsidP="009F4723">
      <w:r>
        <w:t>Перечень мест регистрации для участия в написании итогового сочинения на территории Вологодской области в 2023-2024 учебном году</w:t>
      </w:r>
    </w:p>
    <w:p w:rsidR="009F4723" w:rsidRDefault="009F4723" w:rsidP="009F4723">
      <w:r w:rsidRPr="009F4723">
        <w:t>http://ege35.edu35.ru/index.php?option=com_attachments&amp;task=download&amp;id=560</w:t>
      </w:r>
    </w:p>
    <w:sectPr w:rsidR="009F4723" w:rsidSect="00BE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F4723"/>
    <w:rsid w:val="009F4723"/>
    <w:rsid w:val="00AA3A94"/>
    <w:rsid w:val="00BE3379"/>
    <w:rsid w:val="00FF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79"/>
  </w:style>
  <w:style w:type="paragraph" w:styleId="2">
    <w:name w:val="heading 2"/>
    <w:basedOn w:val="a"/>
    <w:link w:val="20"/>
    <w:uiPriority w:val="9"/>
    <w:qFormat/>
    <w:rsid w:val="009F4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7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7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7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F47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35.edu35.ru/index.php?view=article&amp;catid=24:newscat&amp;id=1626:-2023-2024-&amp;format=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35.edu35.ru/index.php?view=article&amp;catid=24:newscat&amp;id=1626:-2023-2024-&amp;tmpl=component&amp;print=1&amp;layout=default&amp;page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ege35.edu35.ru/index.php?option=com_mailto&amp;tmpl=component&amp;link=aHR0cDovL2VnZTM1LmVkdTM1LnJ1L2luZGV4LnBocD9vcHRpb249Y29tX2NvbnRlbnQmdmlldz1hcnRpY2xlJmlkPTE2MjY6LTIwMjMtMjAyNC0mY2F0aWQ9MjQ6bmV3c2NhdCZJdGVtaWQ9Mg==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Company>DG Win&amp;Soft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7</dc:creator>
  <cp:lastModifiedBy>Отдел образования 7</cp:lastModifiedBy>
  <cp:revision>2</cp:revision>
  <dcterms:created xsi:type="dcterms:W3CDTF">2023-11-03T11:25:00Z</dcterms:created>
  <dcterms:modified xsi:type="dcterms:W3CDTF">2023-11-03T11:25:00Z</dcterms:modified>
</cp:coreProperties>
</file>